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141216"/>
          <w:sz w:val="44"/>
        </w:rPr>
        <w:t>SPLIT SHEET</w:t>
      </w:r>
    </w:p>
    <w:p>
      <w:pPr>
        <w:spacing w:after="120" w:before="0"/>
      </w:pPr>
      <w:r>
        <w:rPr>
          <w:b w:val="0"/>
          <w:color w:val="55505A"/>
          <w:sz w:val="19"/>
        </w:rPr>
        <w:t>Feuille de répartition · parts de l'œuvre (musique et paroles)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A39EA8"/>
          <w:left w:val="single" w:sz="4" w:color="A39EA8"/>
          <w:bottom w:val="single" w:sz="4" w:color="A39EA8"/>
          <w:right w:val="single" w:sz="4" w:color="A39EA8"/>
          <w:insideH w:val="single" w:sz="4" w:color="A39EA8"/>
          <w:insideV w:val="single" w:sz="4" w:color="A39EA8"/>
        </w:tblBorders>
      </w:tblPr>
      <w:tblGrid>
        <w:gridCol w:w="3849"/>
        <w:gridCol w:w="3849"/>
        <w:gridCol w:w="3849"/>
        <w:gridCol w:w="3849"/>
      </w:tblGrid>
      <w:tr>
        <w:trPr>
          <w:trHeight w:val="547"/>
        </w:trPr>
        <w:tc>
          <w:tcPr>
            <w:tcW w:type="dxa" w:w="3849"/>
          </w:tcPr>
          <w:p>
            <w:r/>
            <w:r>
              <w:rPr>
                <w:color w:val="55505A"/>
                <w:sz w:val="14"/>
              </w:rPr>
              <w:t>Titre de l'œuvre</w:t>
            </w:r>
          </w:p>
        </w:tc>
        <w:tc>
          <w:tcPr>
            <w:tcW w:type="dxa" w:w="3849"/>
          </w:tcPr>
          <w:p>
            <w:r/>
            <w:r>
              <w:rPr>
                <w:color w:val="55505A"/>
                <w:sz w:val="14"/>
              </w:rPr>
              <w:t>Artiste principal</w:t>
            </w:r>
          </w:p>
        </w:tc>
        <w:tc>
          <w:tcPr>
            <w:tcW w:type="dxa" w:w="3849"/>
          </w:tcPr>
          <w:p>
            <w:r/>
            <w:r>
              <w:rPr>
                <w:color w:val="55505A"/>
                <w:sz w:val="14"/>
              </w:rPr>
              <w:t>Autres titres (titre de travail, versions)</w:t>
            </w:r>
          </w:p>
        </w:tc>
        <w:tc>
          <w:tcPr>
            <w:tcW w:type="dxa" w:w="3849"/>
          </w:tcPr>
          <w:p>
            <w:r/>
            <w:r>
              <w:rPr>
                <w:color w:val="55505A"/>
                <w:sz w:val="14"/>
              </w:rPr>
              <w:t>Date de création</w:t>
            </w:r>
          </w:p>
        </w:tc>
      </w:tr>
      <w:tr>
        <w:trPr>
          <w:trHeight w:val="547"/>
        </w:trPr>
        <w:tc>
          <w:tcPr>
            <w:tcW w:type="dxa" w:w="3849"/>
          </w:tcPr>
          <w:p>
            <w:r/>
            <w:r>
              <w:rPr>
                <w:color w:val="55505A"/>
                <w:sz w:val="14"/>
              </w:rPr>
              <w:t>Lieu / session</w:t>
            </w:r>
          </w:p>
        </w:tc>
        <w:tc>
          <w:tcPr>
            <w:tcW w:type="dxa" w:w="3849"/>
          </w:tcPr>
          <w:p>
            <w:r/>
            <w:r>
              <w:rPr>
                <w:color w:val="55505A"/>
                <w:sz w:val="14"/>
              </w:rPr>
              <w:t>Beat utilisé (titre, beatmaker, n° de licence ou de commande)</w:t>
            </w:r>
          </w:p>
        </w:tc>
        <w:tc>
          <w:tcPr>
            <w:tcW w:type="dxa" w:w="3849"/>
          </w:tcPr>
          <w:p>
            <w:r/>
            <w:r>
              <w:rPr>
                <w:color w:val="55505A"/>
                <w:sz w:val="14"/>
              </w:rPr>
              <w:t>Date de sortie prévue</w:t>
            </w:r>
          </w:p>
        </w:tc>
        <w:tc>
          <w:tcPr>
            <w:tcW w:type="dxa" w:w="3849"/>
          </w:tcPr>
          <w:p>
            <w:r/>
            <w:r>
              <w:rPr>
                <w:color w:val="55505A"/>
                <w:sz w:val="14"/>
              </w:rPr>
              <w:t>ISRC (si connu)</w:t>
            </w:r>
          </w:p>
        </w:tc>
      </w:tr>
    </w:tbl>
    <w:p>
      <w:pPr>
        <w:spacing w:after="40" w:before="0"/>
      </w:pPr>
      <w:r>
        <w:rPr>
          <w:b w:val="0"/>
          <w:sz w:val="18"/>
        </w:rPr>
      </w:r>
    </w:p>
    <w:p>
      <w:pPr>
        <w:spacing w:after="0" w:before="0"/>
      </w:pPr>
      <w:r>
        <w:rPr>
          <w:b/>
          <w:sz w:val="21"/>
        </w:rPr>
        <w:t>1 · AUTEURS, COMPOSITEURS ET PARTS DE L'ŒUVRE</w:t>
      </w:r>
    </w:p>
    <w:p>
      <w:pPr>
        <w:spacing w:after="60" w:before="0"/>
      </w:pPr>
      <w:r>
        <w:rPr>
          <w:b w:val="0"/>
          <w:color w:val="55505A"/>
          <w:sz w:val="16"/>
        </w:rPr>
        <w:t>Parts de l'œuvre entière, musique et paroles ensemble. Le total doit faire exactement 100 %.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39EA8"/>
          <w:left w:val="single" w:sz="4" w:color="A39EA8"/>
          <w:bottom w:val="single" w:sz="4" w:color="A39EA8"/>
          <w:right w:val="single" w:sz="4" w:color="A39EA8"/>
          <w:insideH w:val="single" w:sz="4" w:color="A39EA8"/>
          <w:insideV w:val="single" w:sz="4" w:color="A39EA8"/>
        </w:tblBorders>
      </w:tblPr>
      <w:tblGrid>
        <w:gridCol w:w="1711"/>
        <w:gridCol w:w="1711"/>
        <w:gridCol w:w="1711"/>
        <w:gridCol w:w="1711"/>
        <w:gridCol w:w="1711"/>
        <w:gridCol w:w="1711"/>
        <w:gridCol w:w="1711"/>
        <w:gridCol w:w="1711"/>
        <w:gridCol w:w="1711"/>
      </w:tblGrid>
      <w:tr>
        <w:tc>
          <w:tcPr>
            <w:tcW w:type="dxa" w:w="420"/>
          </w:tcPr>
          <w:p>
            <w:r/>
            <w:r>
              <w:rPr>
                <w:b/>
                <w:color w:val="55505A"/>
                <w:sz w:val="14"/>
              </w:rPr>
            </w:r>
          </w:p>
        </w:tc>
        <w:tc>
          <w:tcPr>
            <w:tcW w:type="dxa" w:w="2096"/>
          </w:tcPr>
          <w:p>
            <w:r/>
            <w:r>
              <w:rPr>
                <w:b/>
                <w:color w:val="55505A"/>
                <w:sz w:val="14"/>
              </w:rPr>
              <w:t>Nom légal</w:t>
            </w:r>
          </w:p>
        </w:tc>
        <w:tc>
          <w:tcPr>
            <w:tcW w:type="dxa" w:w="1797"/>
          </w:tcPr>
          <w:p>
            <w:r/>
            <w:r>
              <w:rPr>
                <w:b/>
                <w:color w:val="55505A"/>
                <w:sz w:val="14"/>
              </w:rPr>
              <w:t>Nom d'artiste</w:t>
            </w:r>
          </w:p>
        </w:tc>
        <w:tc>
          <w:tcPr>
            <w:tcW w:type="dxa" w:w="1797"/>
          </w:tcPr>
          <w:p>
            <w:r/>
            <w:r>
              <w:rPr>
                <w:b/>
                <w:color w:val="55505A"/>
                <w:sz w:val="14"/>
              </w:rPr>
              <w:t>Rôle (auteur, compositeur, les deux)</w:t>
            </w:r>
          </w:p>
        </w:tc>
        <w:tc>
          <w:tcPr>
            <w:tcW w:type="dxa" w:w="1048"/>
          </w:tcPr>
          <w:p>
            <w:r/>
            <w:r>
              <w:rPr>
                <w:b/>
                <w:color w:val="55505A"/>
                <w:sz w:val="14"/>
              </w:rPr>
              <w:t>Part %</w:t>
            </w:r>
          </w:p>
        </w:tc>
        <w:tc>
          <w:tcPr>
            <w:tcW w:type="dxa" w:w="2096"/>
          </w:tcPr>
          <w:p>
            <w:r/>
            <w:r>
              <w:rPr>
                <w:b/>
                <w:color w:val="55505A"/>
                <w:sz w:val="14"/>
              </w:rPr>
              <w:t>Société (Sacem…) et n° IPI</w:t>
            </w:r>
          </w:p>
        </w:tc>
        <w:tc>
          <w:tcPr>
            <w:tcW w:type="dxa" w:w="1647"/>
          </w:tcPr>
          <w:p>
            <w:r/>
            <w:r>
              <w:rPr>
                <w:b/>
                <w:color w:val="55505A"/>
                <w:sz w:val="14"/>
              </w:rPr>
              <w:t>Éditeur (ou aucun)</w:t>
            </w:r>
          </w:p>
        </w:tc>
        <w:tc>
          <w:tcPr>
            <w:tcW w:type="dxa" w:w="2096"/>
          </w:tcPr>
          <w:p>
            <w:r/>
            <w:r>
              <w:rPr>
                <w:b/>
                <w:color w:val="55505A"/>
                <w:sz w:val="14"/>
              </w:rPr>
              <w:t>Email</w:t>
            </w:r>
          </w:p>
        </w:tc>
        <w:tc>
          <w:tcPr>
            <w:tcW w:type="dxa" w:w="2396"/>
          </w:tcPr>
          <w:p>
            <w:r/>
            <w:r>
              <w:rPr>
                <w:b/>
                <w:color w:val="55505A"/>
                <w:sz w:val="14"/>
              </w:rPr>
              <w:t>Signature et date</w:t>
            </w:r>
          </w:p>
        </w:tc>
      </w:tr>
      <w:tr>
        <w:trPr>
          <w:trHeight w:val="446"/>
        </w:trPr>
        <w:tc>
          <w:tcPr>
            <w:tcW w:type="dxa" w:w="420"/>
          </w:tcPr>
          <w:p>
            <w:r>
              <w:rPr>
                <w:color w:val="55505A"/>
                <w:sz w:val="14"/>
              </w:rPr>
              <w:t>1</w:t>
            </w:r>
          </w:p>
        </w:tc>
        <w:tc>
          <w:tcPr>
            <w:tcW w:type="dxa" w:w="2096"/>
          </w:tcPr>
          <w:p/>
        </w:tc>
        <w:tc>
          <w:tcPr>
            <w:tcW w:type="dxa" w:w="1797"/>
          </w:tcPr>
          <w:p/>
        </w:tc>
        <w:tc>
          <w:tcPr>
            <w:tcW w:type="dxa" w:w="1797"/>
          </w:tcPr>
          <w:p/>
        </w:tc>
        <w:tc>
          <w:tcPr>
            <w:tcW w:type="dxa" w:w="1048"/>
          </w:tcPr>
          <w:p/>
        </w:tc>
        <w:tc>
          <w:tcPr>
            <w:tcW w:type="dxa" w:w="2096"/>
          </w:tcPr>
          <w:p/>
        </w:tc>
        <w:tc>
          <w:tcPr>
            <w:tcW w:type="dxa" w:w="1647"/>
          </w:tcPr>
          <w:p/>
        </w:tc>
        <w:tc>
          <w:tcPr>
            <w:tcW w:type="dxa" w:w="2096"/>
          </w:tcPr>
          <w:p/>
        </w:tc>
        <w:tc>
          <w:tcPr>
            <w:tcW w:type="dxa" w:w="2396"/>
          </w:tcPr>
          <w:p/>
        </w:tc>
      </w:tr>
      <w:tr>
        <w:trPr>
          <w:trHeight w:val="446"/>
        </w:trPr>
        <w:tc>
          <w:tcPr>
            <w:tcW w:type="dxa" w:w="420"/>
          </w:tcPr>
          <w:p>
            <w:r>
              <w:rPr>
                <w:color w:val="55505A"/>
                <w:sz w:val="14"/>
              </w:rPr>
              <w:t>2</w:t>
            </w:r>
          </w:p>
        </w:tc>
        <w:tc>
          <w:tcPr>
            <w:tcW w:type="dxa" w:w="2096"/>
          </w:tcPr>
          <w:p/>
        </w:tc>
        <w:tc>
          <w:tcPr>
            <w:tcW w:type="dxa" w:w="1797"/>
          </w:tcPr>
          <w:p/>
        </w:tc>
        <w:tc>
          <w:tcPr>
            <w:tcW w:type="dxa" w:w="1797"/>
          </w:tcPr>
          <w:p/>
        </w:tc>
        <w:tc>
          <w:tcPr>
            <w:tcW w:type="dxa" w:w="1048"/>
          </w:tcPr>
          <w:p/>
        </w:tc>
        <w:tc>
          <w:tcPr>
            <w:tcW w:type="dxa" w:w="2096"/>
          </w:tcPr>
          <w:p/>
        </w:tc>
        <w:tc>
          <w:tcPr>
            <w:tcW w:type="dxa" w:w="1647"/>
          </w:tcPr>
          <w:p/>
        </w:tc>
        <w:tc>
          <w:tcPr>
            <w:tcW w:type="dxa" w:w="2096"/>
          </w:tcPr>
          <w:p/>
        </w:tc>
        <w:tc>
          <w:tcPr>
            <w:tcW w:type="dxa" w:w="2396"/>
          </w:tcPr>
          <w:p/>
        </w:tc>
      </w:tr>
      <w:tr>
        <w:trPr>
          <w:trHeight w:val="446"/>
        </w:trPr>
        <w:tc>
          <w:tcPr>
            <w:tcW w:type="dxa" w:w="420"/>
          </w:tcPr>
          <w:p>
            <w:r>
              <w:rPr>
                <w:color w:val="55505A"/>
                <w:sz w:val="14"/>
              </w:rPr>
              <w:t>3</w:t>
            </w:r>
          </w:p>
        </w:tc>
        <w:tc>
          <w:tcPr>
            <w:tcW w:type="dxa" w:w="2096"/>
          </w:tcPr>
          <w:p/>
        </w:tc>
        <w:tc>
          <w:tcPr>
            <w:tcW w:type="dxa" w:w="1797"/>
          </w:tcPr>
          <w:p/>
        </w:tc>
        <w:tc>
          <w:tcPr>
            <w:tcW w:type="dxa" w:w="1797"/>
          </w:tcPr>
          <w:p/>
        </w:tc>
        <w:tc>
          <w:tcPr>
            <w:tcW w:type="dxa" w:w="1048"/>
          </w:tcPr>
          <w:p/>
        </w:tc>
        <w:tc>
          <w:tcPr>
            <w:tcW w:type="dxa" w:w="2096"/>
          </w:tcPr>
          <w:p/>
        </w:tc>
        <w:tc>
          <w:tcPr>
            <w:tcW w:type="dxa" w:w="1647"/>
          </w:tcPr>
          <w:p/>
        </w:tc>
        <w:tc>
          <w:tcPr>
            <w:tcW w:type="dxa" w:w="2096"/>
          </w:tcPr>
          <w:p/>
        </w:tc>
        <w:tc>
          <w:tcPr>
            <w:tcW w:type="dxa" w:w="2396"/>
          </w:tcPr>
          <w:p/>
        </w:tc>
      </w:tr>
      <w:tr>
        <w:trPr>
          <w:trHeight w:val="446"/>
        </w:trPr>
        <w:tc>
          <w:tcPr>
            <w:tcW w:type="dxa" w:w="420"/>
          </w:tcPr>
          <w:p>
            <w:r>
              <w:rPr>
                <w:color w:val="55505A"/>
                <w:sz w:val="14"/>
              </w:rPr>
              <w:t>4</w:t>
            </w:r>
          </w:p>
        </w:tc>
        <w:tc>
          <w:tcPr>
            <w:tcW w:type="dxa" w:w="2096"/>
          </w:tcPr>
          <w:p/>
        </w:tc>
        <w:tc>
          <w:tcPr>
            <w:tcW w:type="dxa" w:w="1797"/>
          </w:tcPr>
          <w:p/>
        </w:tc>
        <w:tc>
          <w:tcPr>
            <w:tcW w:type="dxa" w:w="1797"/>
          </w:tcPr>
          <w:p/>
        </w:tc>
        <w:tc>
          <w:tcPr>
            <w:tcW w:type="dxa" w:w="1048"/>
          </w:tcPr>
          <w:p/>
        </w:tc>
        <w:tc>
          <w:tcPr>
            <w:tcW w:type="dxa" w:w="2096"/>
          </w:tcPr>
          <w:p/>
        </w:tc>
        <w:tc>
          <w:tcPr>
            <w:tcW w:type="dxa" w:w="1647"/>
          </w:tcPr>
          <w:p/>
        </w:tc>
        <w:tc>
          <w:tcPr>
            <w:tcW w:type="dxa" w:w="2096"/>
          </w:tcPr>
          <w:p/>
        </w:tc>
        <w:tc>
          <w:tcPr>
            <w:tcW w:type="dxa" w:w="2396"/>
          </w:tcPr>
          <w:p/>
        </w:tc>
      </w:tr>
      <w:tr>
        <w:trPr>
          <w:trHeight w:val="446"/>
        </w:trPr>
        <w:tc>
          <w:tcPr>
            <w:tcW w:type="dxa" w:w="420"/>
          </w:tcPr>
          <w:p>
            <w:r>
              <w:rPr>
                <w:color w:val="55505A"/>
                <w:sz w:val="14"/>
              </w:rPr>
              <w:t>5</w:t>
            </w:r>
          </w:p>
        </w:tc>
        <w:tc>
          <w:tcPr>
            <w:tcW w:type="dxa" w:w="2096"/>
          </w:tcPr>
          <w:p/>
        </w:tc>
        <w:tc>
          <w:tcPr>
            <w:tcW w:type="dxa" w:w="1797"/>
          </w:tcPr>
          <w:p/>
        </w:tc>
        <w:tc>
          <w:tcPr>
            <w:tcW w:type="dxa" w:w="1797"/>
          </w:tcPr>
          <w:p/>
        </w:tc>
        <w:tc>
          <w:tcPr>
            <w:tcW w:type="dxa" w:w="1048"/>
          </w:tcPr>
          <w:p/>
        </w:tc>
        <w:tc>
          <w:tcPr>
            <w:tcW w:type="dxa" w:w="2096"/>
          </w:tcPr>
          <w:p/>
        </w:tc>
        <w:tc>
          <w:tcPr>
            <w:tcW w:type="dxa" w:w="1647"/>
          </w:tcPr>
          <w:p/>
        </w:tc>
        <w:tc>
          <w:tcPr>
            <w:tcW w:type="dxa" w:w="2096"/>
          </w:tcPr>
          <w:p/>
        </w:tc>
        <w:tc>
          <w:tcPr>
            <w:tcW w:type="dxa" w:w="2396"/>
          </w:tcPr>
          <w:p/>
        </w:tc>
      </w:tr>
      <w:tr>
        <w:trPr>
          <w:trHeight w:val="446"/>
        </w:trPr>
        <w:tc>
          <w:tcPr>
            <w:tcW w:type="dxa" w:w="420"/>
          </w:tcPr>
          <w:p>
            <w:r>
              <w:rPr>
                <w:color w:val="55505A"/>
                <w:sz w:val="14"/>
              </w:rPr>
              <w:t>6</w:t>
            </w:r>
          </w:p>
        </w:tc>
        <w:tc>
          <w:tcPr>
            <w:tcW w:type="dxa" w:w="2096"/>
          </w:tcPr>
          <w:p/>
        </w:tc>
        <w:tc>
          <w:tcPr>
            <w:tcW w:type="dxa" w:w="1797"/>
          </w:tcPr>
          <w:p/>
        </w:tc>
        <w:tc>
          <w:tcPr>
            <w:tcW w:type="dxa" w:w="1797"/>
          </w:tcPr>
          <w:p/>
        </w:tc>
        <w:tc>
          <w:tcPr>
            <w:tcW w:type="dxa" w:w="1048"/>
          </w:tcPr>
          <w:p/>
        </w:tc>
        <w:tc>
          <w:tcPr>
            <w:tcW w:type="dxa" w:w="2096"/>
          </w:tcPr>
          <w:p/>
        </w:tc>
        <w:tc>
          <w:tcPr>
            <w:tcW w:type="dxa" w:w="1647"/>
          </w:tcPr>
          <w:p/>
        </w:tc>
        <w:tc>
          <w:tcPr>
            <w:tcW w:type="dxa" w:w="2096"/>
          </w:tcPr>
          <w:p/>
        </w:tc>
        <w:tc>
          <w:tcPr>
            <w:tcW w:type="dxa" w:w="2396"/>
          </w:tcPr>
          <w:p/>
        </w:tc>
      </w:tr>
      <w:tr>
        <w:trPr>
          <w:trHeight w:val="446"/>
        </w:trPr>
        <w:tc>
          <w:tcPr>
            <w:tcW w:type="dxa" w:w="420"/>
          </w:tcPr>
          <w:p>
            <w:r/>
          </w:p>
        </w:tc>
        <w:tc>
          <w:tcPr>
            <w:tcW w:type="dxa" w:w="2096"/>
          </w:tcPr>
          <w:p/>
        </w:tc>
        <w:tc>
          <w:tcPr>
            <w:tcW w:type="dxa" w:w="1797"/>
          </w:tcPr>
          <w:p/>
        </w:tc>
        <w:tc>
          <w:tcPr>
            <w:tcW w:type="dxa" w:w="1797"/>
          </w:tcPr>
          <w:p>
            <w:r>
              <w:rPr>
                <w:b/>
                <w:sz w:val="16"/>
              </w:rPr>
              <w:t>Total</w:t>
            </w:r>
          </w:p>
        </w:tc>
        <w:tc>
          <w:tcPr>
            <w:tcW w:type="dxa" w:w="1048"/>
          </w:tcPr>
          <w:p>
            <w:r>
              <w:rPr>
                <w:b/>
                <w:color w:val="D31A4E"/>
                <w:sz w:val="16"/>
              </w:rPr>
              <w:t>100 %</w:t>
            </w:r>
          </w:p>
        </w:tc>
        <w:tc>
          <w:tcPr>
            <w:tcW w:type="dxa" w:w="2096"/>
          </w:tcPr>
          <w:p/>
        </w:tc>
        <w:tc>
          <w:tcPr>
            <w:tcW w:type="dxa" w:w="1647"/>
          </w:tcPr>
          <w:p/>
        </w:tc>
        <w:tc>
          <w:tcPr>
            <w:tcW w:type="dxa" w:w="2096"/>
          </w:tcPr>
          <w:p/>
        </w:tc>
        <w:tc>
          <w:tcPr>
            <w:tcW w:type="dxa" w:w="2396"/>
          </w:tcPr>
          <w:p/>
        </w:tc>
      </w:tr>
    </w:tbl>
    <w:p>
      <w:pPr>
        <w:spacing w:after="40" w:before="0"/>
      </w:pPr>
      <w:r>
        <w:rPr>
          <w:b w:val="0"/>
          <w:sz w:val="18"/>
        </w:rPr>
      </w:r>
    </w:p>
    <w:p>
      <w:pPr>
        <w:spacing w:after="60" w:before="0"/>
      </w:pPr>
      <w:r>
        <w:rPr>
          <w:b/>
          <w:sz w:val="21"/>
        </w:rPr>
        <w:t>2 · SAMPLES ET BOUCLES UTILISÉS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39EA8"/>
          <w:left w:val="single" w:sz="4" w:color="A39EA8"/>
          <w:bottom w:val="single" w:sz="4" w:color="A39EA8"/>
          <w:right w:val="single" w:sz="4" w:color="A39EA8"/>
          <w:insideH w:val="single" w:sz="4" w:color="A39EA8"/>
          <w:insideV w:val="single" w:sz="4" w:color="A39EA8"/>
        </w:tblBorders>
      </w:tblPr>
      <w:tblGrid>
        <w:gridCol w:w="5133"/>
        <w:gridCol w:w="5133"/>
        <w:gridCol w:w="5133"/>
      </w:tblGrid>
      <w:tr>
        <w:tc>
          <w:tcPr>
            <w:tcW w:type="dxa" w:w="5133"/>
          </w:tcPr>
          <w:p>
            <w:r/>
            <w:r>
              <w:rPr>
                <w:b/>
                <w:color w:val="55505A"/>
                <w:sz w:val="14"/>
              </w:rPr>
              <w:t>Source (titre et artiste, ou pack et auteur)</w:t>
            </w:r>
          </w:p>
        </w:tc>
        <w:tc>
          <w:tcPr>
            <w:tcW w:type="dxa" w:w="5133"/>
          </w:tcPr>
          <w:p>
            <w:r/>
            <w:r>
              <w:rPr>
                <w:b/>
                <w:color w:val="55505A"/>
                <w:sz w:val="14"/>
              </w:rPr>
              <w:t>Licence ou autorisation (référence)</w:t>
            </w:r>
          </w:p>
        </w:tc>
        <w:tc>
          <w:tcPr>
            <w:tcW w:type="dxa" w:w="5133"/>
          </w:tcPr>
          <w:p>
            <w:r/>
            <w:r>
              <w:rPr>
                <w:b/>
                <w:color w:val="55505A"/>
                <w:sz w:val="14"/>
              </w:rPr>
              <w:t>Part, crédit ou somme due</w:t>
            </w:r>
          </w:p>
        </w:tc>
      </w:tr>
      <w:tr>
        <w:trPr>
          <w:trHeight w:val="389"/>
        </w:trPr>
        <w:tc>
          <w:tcPr>
            <w:tcW w:type="dxa" w:w="5133"/>
          </w:tcPr>
          <w:p/>
        </w:tc>
        <w:tc>
          <w:tcPr>
            <w:tcW w:type="dxa" w:w="5133"/>
          </w:tcPr>
          <w:p/>
        </w:tc>
        <w:tc>
          <w:tcPr>
            <w:tcW w:type="dxa" w:w="5133"/>
          </w:tcPr>
          <w:p/>
        </w:tc>
      </w:tr>
      <w:tr>
        <w:trPr>
          <w:trHeight w:val="389"/>
        </w:trPr>
        <w:tc>
          <w:tcPr>
            <w:tcW w:type="dxa" w:w="5133"/>
          </w:tcPr>
          <w:p/>
        </w:tc>
        <w:tc>
          <w:tcPr>
            <w:tcW w:type="dxa" w:w="5133"/>
          </w:tcPr>
          <w:p/>
        </w:tc>
        <w:tc>
          <w:tcPr>
            <w:tcW w:type="dxa" w:w="5133"/>
          </w:tcPr>
          <w:p/>
        </w:tc>
      </w:tr>
      <w:tr>
        <w:trPr>
          <w:trHeight w:val="389"/>
        </w:trPr>
        <w:tc>
          <w:tcPr>
            <w:tcW w:type="dxa" w:w="5133"/>
          </w:tcPr>
          <w:p/>
        </w:tc>
        <w:tc>
          <w:tcPr>
            <w:tcW w:type="dxa" w:w="5133"/>
          </w:tcPr>
          <w:p/>
        </w:tc>
        <w:tc>
          <w:tcPr>
            <w:tcW w:type="dxa" w:w="5133"/>
          </w:tcPr>
          <w:p/>
        </w:tc>
      </w:tr>
    </w:tbl>
    <w:p>
      <w:pPr>
        <w:spacing w:after="40" w:before="0"/>
      </w:pPr>
      <w:r>
        <w:rPr>
          <w:b w:val="0"/>
          <w:sz w:val="18"/>
        </w:rPr>
      </w:r>
    </w:p>
    <w:p>
      <w:pPr>
        <w:spacing w:after="60" w:before="0"/>
      </w:pPr>
      <w:r>
        <w:rPr>
          <w:b/>
          <w:sz w:val="21"/>
        </w:rPr>
        <w:t>3 · MASTER (FACULTATIF, POUR MÉMOIRE)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39EA8"/>
          <w:left w:val="single" w:sz="4" w:color="A39EA8"/>
          <w:bottom w:val="single" w:sz="4" w:color="A39EA8"/>
          <w:right w:val="single" w:sz="4" w:color="A39EA8"/>
          <w:insideH w:val="single" w:sz="4" w:color="A39EA8"/>
          <w:insideV w:val="single" w:sz="4" w:color="A39EA8"/>
        </w:tblBorders>
      </w:tblPr>
      <w:tblGrid>
        <w:gridCol w:w="5133"/>
        <w:gridCol w:w="5133"/>
        <w:gridCol w:w="5133"/>
      </w:tblGrid>
      <w:tr>
        <w:tc>
          <w:tcPr>
            <w:tcW w:type="dxa" w:w="5133"/>
          </w:tcPr>
          <w:p>
            <w:r/>
            <w:r>
              <w:rPr>
                <w:b/>
                <w:color w:val="55505A"/>
                <w:sz w:val="14"/>
              </w:rPr>
              <w:t>Propriétaire(s) du master et %</w:t>
            </w:r>
          </w:p>
        </w:tc>
        <w:tc>
          <w:tcPr>
            <w:tcW w:type="dxa" w:w="5133"/>
          </w:tcPr>
          <w:p>
            <w:r/>
            <w:r>
              <w:rPr>
                <w:b/>
                <w:color w:val="55505A"/>
                <w:sz w:val="14"/>
              </w:rPr>
              <w:t>Royalties producteur ou référence de la licence</w:t>
            </w:r>
          </w:p>
        </w:tc>
        <w:tc>
          <w:tcPr>
            <w:tcW w:type="dxa" w:w="5133"/>
          </w:tcPr>
          <w:p>
            <w:r/>
            <w:r>
              <w:rPr>
                <w:b/>
                <w:color w:val="55505A"/>
                <w:sz w:val="14"/>
              </w:rPr>
              <w:t>Notes</w:t>
            </w:r>
          </w:p>
        </w:tc>
      </w:tr>
      <w:tr>
        <w:trPr>
          <w:trHeight w:val="576"/>
        </w:trPr>
        <w:tc>
          <w:tcPr>
            <w:tcW w:type="dxa" w:w="5133"/>
          </w:tcPr>
          <w:p/>
        </w:tc>
        <w:tc>
          <w:tcPr>
            <w:tcW w:type="dxa" w:w="5133"/>
          </w:tcPr>
          <w:p/>
        </w:tc>
        <w:tc>
          <w:tcPr>
            <w:tcW w:type="dxa" w:w="5133"/>
          </w:tcPr>
          <w:p/>
        </w:tc>
      </w:tr>
    </w:tbl>
    <w:p>
      <w:pPr>
        <w:spacing w:after="40" w:before="0"/>
      </w:pPr>
      <w:r>
        <w:rPr>
          <w:b w:val="0"/>
          <w:sz w:val="18"/>
        </w:rPr>
      </w:r>
    </w:p>
    <w:p>
      <w:pPr>
        <w:spacing w:after="40" w:before="0"/>
      </w:pPr>
      <w:r>
        <w:rPr>
          <w:b w:val="0"/>
          <w:color w:val="55505A"/>
          <w:sz w:val="15"/>
        </w:rPr>
        <w:t>Cette feuille consigne la répartition de l'œuvre convenue entre les personnes ci-dessus. Ce n'est pas une déclaration : chacun déclare l'œuvre à sa société de gestion (Sacem ou autre), avec le même titre et ces pourcentages exacts ; à la Sacem, ce sont les parts de la clé PHONO. Elle ne remplace ni la licence du beat, ni un contrat de production ou d'édition. Ce n'est pas un conseil juridique.</w:t>
      </w:r>
    </w:p>
    <w:p>
      <w:pPr>
        <w:spacing w:after="0" w:before="0"/>
      </w:pPr>
      <w:r>
        <w:rPr>
          <w:b w:val="0"/>
          <w:color w:val="55505A"/>
          <w:sz w:val="15"/>
        </w:rPr>
        <w:t>Modèle gratuit · normaprods.com</w:t>
      </w:r>
    </w:p>
    <w:sectPr w:rsidR="00FC693F" w:rsidRPr="0006063C" w:rsidSect="00034616">
      <w:pgSz w:w="16838" w:h="11906" w:orient="landscape"/>
      <w:pgMar w:top="648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 sheet</dc:title>
  <dc:subject/>
  <dc:creator>NormaProds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